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0C" w:rsidRPr="00A710F6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Учебная дисциплина «</w:t>
      </w:r>
      <w:r w:rsidRPr="00194F81">
        <w:rPr>
          <w:rFonts w:ascii="Times New Roman" w:hAnsi="Times New Roman" w:cs="Times New Roman"/>
          <w:b/>
          <w:bCs/>
          <w:sz w:val="28"/>
          <w:szCs w:val="28"/>
        </w:rPr>
        <w:t>Обществознание, включая экономику и право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», преподаватель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Изусина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С. В.</w:t>
      </w: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для самообучения для групп 1121, 1221, 1311</w:t>
      </w:r>
    </w:p>
    <w:p w:rsidR="003D360C" w:rsidRPr="00F17CB4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33">
        <w:rPr>
          <w:rFonts w:ascii="Times New Roman" w:hAnsi="Times New Roman" w:cs="Times New Roman"/>
          <w:b/>
          <w:bCs/>
          <w:sz w:val="24"/>
          <w:szCs w:val="24"/>
        </w:rPr>
        <w:t xml:space="preserve">Темы для самообучения </w:t>
      </w:r>
      <w:r>
        <w:rPr>
          <w:rFonts w:ascii="Times New Roman" w:hAnsi="Times New Roman" w:cs="Times New Roman"/>
          <w:b/>
          <w:sz w:val="24"/>
          <w:szCs w:val="24"/>
        </w:rPr>
        <w:t>от 13. 04 2020 – 27</w:t>
      </w:r>
      <w:r w:rsidRPr="00963733">
        <w:rPr>
          <w:rFonts w:ascii="Times New Roman" w:hAnsi="Times New Roman" w:cs="Times New Roman"/>
          <w:b/>
          <w:sz w:val="24"/>
          <w:szCs w:val="24"/>
        </w:rPr>
        <w:t xml:space="preserve">. 04.2020. </w:t>
      </w: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C5A">
        <w:rPr>
          <w:rFonts w:ascii="Times New Roman" w:hAnsi="Times New Roman" w:cs="Times New Roman"/>
          <w:bCs/>
          <w:sz w:val="24"/>
          <w:szCs w:val="24"/>
        </w:rPr>
        <w:t>Практическое занятие</w:t>
      </w: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Тема: «Духовная жизнь современной России»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рассмотреть особенности духовной культуры, понятие духовного развития общества, </w:t>
      </w:r>
      <w:r w:rsidRPr="00A87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диалог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культур, черты духовной жизни современной России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1.  Дать понятие духовной культуры (используя материал учебника, прикрепленный документ), институтов культуры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2. Что представляет собой духовное развитие общества? (материал учебника, прикрепленный документ).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3. Дать понятие контркультуры и субкультуры, </w:t>
      </w:r>
      <w:proofErr w:type="spellStart"/>
      <w:r w:rsidRPr="00A87C5A">
        <w:rPr>
          <w:rFonts w:ascii="Times New Roman" w:hAnsi="Times New Roman" w:cs="Times New Roman"/>
          <w:sz w:val="24"/>
          <w:szCs w:val="24"/>
        </w:rPr>
        <w:t>евроцентризма</w:t>
      </w:r>
      <w:proofErr w:type="spellEnd"/>
      <w:r w:rsidRPr="00A8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C5A">
        <w:rPr>
          <w:rFonts w:ascii="Times New Roman" w:hAnsi="Times New Roman" w:cs="Times New Roman"/>
          <w:sz w:val="24"/>
          <w:szCs w:val="24"/>
        </w:rPr>
        <w:t>американоцентризма</w:t>
      </w:r>
      <w:proofErr w:type="spellEnd"/>
      <w:r w:rsidRPr="00A87C5A">
        <w:rPr>
          <w:rFonts w:ascii="Times New Roman" w:hAnsi="Times New Roman" w:cs="Times New Roman"/>
          <w:sz w:val="24"/>
          <w:szCs w:val="24"/>
        </w:rPr>
        <w:t xml:space="preserve"> (материал учебника, прикрепленный документ).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4. Что представляет собой толерантность и диалог культур (материал учебника, прикрепленный документ).</w:t>
      </w:r>
    </w:p>
    <w:p w:rsidR="003D360C" w:rsidRPr="00A87C5A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5A">
        <w:rPr>
          <w:rFonts w:ascii="Times New Roman" w:hAnsi="Times New Roman" w:cs="Times New Roman"/>
          <w:sz w:val="24"/>
          <w:szCs w:val="24"/>
        </w:rPr>
        <w:t>5. Охарактеризуйте духовную жизнь современной России</w:t>
      </w:r>
      <w:r>
        <w:rPr>
          <w:rFonts w:ascii="Times New Roman" w:hAnsi="Times New Roman" w:cs="Times New Roman"/>
          <w:sz w:val="24"/>
          <w:szCs w:val="24"/>
        </w:rPr>
        <w:t xml:space="preserve"> (краткое сообщение)</w:t>
      </w:r>
    </w:p>
    <w:p w:rsidR="003D360C" w:rsidRPr="00A87C5A" w:rsidRDefault="003D360C" w:rsidP="003D3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5A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 w:rsidRPr="00A87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культура,</w:t>
      </w:r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духовная культура</w:t>
      </w:r>
      <w:r w:rsidRPr="00A87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диалог культур, толерантность </w:t>
      </w:r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преемственность, новаторство, субкультура, контркультура, </w:t>
      </w:r>
      <w:proofErr w:type="spellStart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европоцентризм</w:t>
      </w:r>
      <w:proofErr w:type="spellEnd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американоцентризм</w:t>
      </w:r>
      <w:proofErr w:type="spellEnd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афро-центризм</w:t>
      </w:r>
      <w:proofErr w:type="spellEnd"/>
      <w:proofErr w:type="gramEnd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негритюд</w:t>
      </w:r>
      <w:proofErr w:type="spellEnd"/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2">
        <w:rPr>
          <w:rFonts w:ascii="Times New Roman" w:hAnsi="Times New Roman" w:cs="Times New Roman"/>
          <w:sz w:val="24"/>
          <w:szCs w:val="24"/>
        </w:rPr>
        <w:t xml:space="preserve">Задания для самообучения: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содержанием учебного материала, используя интернет – ресурсы и предложенную литературу, составить </w:t>
      </w:r>
      <w:r w:rsidRPr="00553E42">
        <w:rPr>
          <w:rFonts w:ascii="Times New Roman" w:hAnsi="Times New Roman" w:cs="Times New Roman"/>
          <w:sz w:val="24"/>
          <w:szCs w:val="24"/>
        </w:rPr>
        <w:t>краткий конспект</w:t>
      </w:r>
      <w:r>
        <w:rPr>
          <w:rFonts w:ascii="Times New Roman" w:hAnsi="Times New Roman" w:cs="Times New Roman"/>
          <w:sz w:val="24"/>
          <w:szCs w:val="24"/>
        </w:rPr>
        <w:t xml:space="preserve"> в рабочей тетради по предложенному плану, </w:t>
      </w:r>
      <w:r w:rsidRPr="00553E42">
        <w:rPr>
          <w:rFonts w:ascii="Times New Roman" w:hAnsi="Times New Roman" w:cs="Times New Roman"/>
          <w:sz w:val="24"/>
          <w:szCs w:val="24"/>
        </w:rPr>
        <w:t>самостоятельно познакомиться с основными понятиями</w:t>
      </w:r>
      <w:r>
        <w:rPr>
          <w:rFonts w:ascii="Times New Roman" w:hAnsi="Times New Roman" w:cs="Times New Roman"/>
          <w:sz w:val="24"/>
          <w:szCs w:val="24"/>
        </w:rPr>
        <w:t>, сделать   анализ</w:t>
      </w:r>
      <w:r w:rsidRPr="00A8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духовной жизни</w:t>
      </w:r>
      <w:r w:rsidRPr="00A87C5A">
        <w:rPr>
          <w:rFonts w:ascii="Times New Roman" w:hAnsi="Times New Roman" w:cs="Times New Roman"/>
          <w:sz w:val="24"/>
          <w:szCs w:val="24"/>
        </w:rPr>
        <w:t xml:space="preserve"> современной России</w:t>
      </w:r>
      <w:r>
        <w:rPr>
          <w:rFonts w:ascii="Times New Roman" w:hAnsi="Times New Roman" w:cs="Times New Roman"/>
          <w:sz w:val="24"/>
          <w:szCs w:val="24"/>
        </w:rPr>
        <w:t>, используя интернет – ресурсы, оформив в виде краткого сообщения.</w:t>
      </w:r>
    </w:p>
    <w:p w:rsidR="003D360C" w:rsidRPr="00E873E4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E69">
        <w:rPr>
          <w:rFonts w:ascii="Times New Roman" w:hAnsi="Times New Roman" w:cs="Times New Roman"/>
          <w:sz w:val="24"/>
          <w:szCs w:val="24"/>
        </w:rPr>
        <w:t xml:space="preserve">Литература: </w:t>
      </w:r>
      <w:r>
        <w:rPr>
          <w:rFonts w:ascii="Times New Roman" w:hAnsi="Times New Roman" w:cs="Times New Roman"/>
          <w:sz w:val="24"/>
          <w:szCs w:val="24"/>
        </w:rPr>
        <w:t>интернет – ресурсы, словари по философии,</w:t>
      </w:r>
      <w:r w:rsidRPr="00101E69">
        <w:rPr>
          <w:rFonts w:ascii="Times New Roman" w:hAnsi="Times New Roman" w:cs="Times New Roman"/>
          <w:sz w:val="24"/>
          <w:szCs w:val="24"/>
        </w:rPr>
        <w:t xml:space="preserve"> Обществознание. 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E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Л.Н. Боголюбова, А.</w:t>
      </w:r>
      <w:r w:rsidRPr="0010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6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101E69">
        <w:rPr>
          <w:rFonts w:ascii="Times New Roman" w:hAnsi="Times New Roman" w:cs="Times New Roman"/>
          <w:sz w:val="24"/>
          <w:szCs w:val="24"/>
        </w:rPr>
        <w:t xml:space="preserve">,  М.: Просвещение, </w:t>
      </w:r>
      <w:r>
        <w:rPr>
          <w:rFonts w:ascii="Times New Roman" w:hAnsi="Times New Roman" w:cs="Times New Roman"/>
          <w:sz w:val="24"/>
          <w:szCs w:val="24"/>
        </w:rPr>
        <w:t>2012, 2014.</w:t>
      </w: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Роль экономики в жизни общества</w:t>
      </w:r>
      <w:r w:rsidRPr="00E66B8F">
        <w:rPr>
          <w:rFonts w:ascii="Times New Roman" w:hAnsi="Times New Roman" w:cs="Times New Roman"/>
          <w:sz w:val="24"/>
          <w:szCs w:val="24"/>
        </w:rPr>
        <w:t>»</w:t>
      </w: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План</w:t>
      </w:r>
    </w:p>
    <w:p w:rsidR="003D360C" w:rsidRPr="00E66B8F" w:rsidRDefault="003D360C" w:rsidP="003D3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 xml:space="preserve">Понятие экономики экономической сферы </w:t>
      </w:r>
      <w:proofErr w:type="spellStart"/>
      <w:r w:rsidRPr="00E66B8F">
        <w:rPr>
          <w:rFonts w:ascii="Times New Roman" w:hAnsi="Times New Roman" w:cs="Times New Roman"/>
          <w:sz w:val="24"/>
          <w:szCs w:val="24"/>
        </w:rPr>
        <w:t>общеста</w:t>
      </w:r>
      <w:proofErr w:type="spellEnd"/>
    </w:p>
    <w:p w:rsidR="003D360C" w:rsidRPr="00E66B8F" w:rsidRDefault="003D360C" w:rsidP="003D36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 xml:space="preserve">Экономика как подсистема </w:t>
      </w:r>
    </w:p>
    <w:p w:rsidR="003D360C" w:rsidRPr="00E66B8F" w:rsidRDefault="003D360C" w:rsidP="003D3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Экономика и уровень жизни.</w:t>
      </w:r>
    </w:p>
    <w:p w:rsidR="003D360C" w:rsidRPr="00E66B8F" w:rsidRDefault="003D360C" w:rsidP="003D3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Экономика и социальная структура общества</w:t>
      </w:r>
    </w:p>
    <w:p w:rsidR="003D360C" w:rsidRPr="00E66B8F" w:rsidRDefault="003D360C" w:rsidP="003D36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Экономика и политика.</w:t>
      </w:r>
    </w:p>
    <w:p w:rsidR="003D360C" w:rsidRPr="00E66B8F" w:rsidRDefault="003D360C" w:rsidP="003D36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 xml:space="preserve">  Экономика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66B8F">
        <w:rPr>
          <w:rFonts w:ascii="Times New Roman" w:hAnsi="Times New Roman" w:cs="Times New Roman"/>
          <w:sz w:val="24"/>
          <w:szCs w:val="24"/>
        </w:rPr>
        <w:t>ультура</w:t>
      </w:r>
    </w:p>
    <w:p w:rsidR="003D360C" w:rsidRPr="00E66B8F" w:rsidRDefault="003D360C" w:rsidP="003D3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B8F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E66B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экономика, экономическая сфера общества, экономические институты, экономические механизмы, уровень жизни</w:t>
      </w:r>
      <w:r w:rsidRPr="00E66B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E157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потребление, ВВП на душу населения, уровень бедности.</w:t>
      </w:r>
      <w:proofErr w:type="gramEnd"/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 xml:space="preserve">Задания для самообучения: познакомиться с содержанием учебного материала, используя материал учебника, (прикрепленный документ), а также  интернет – ресурсы и </w:t>
      </w:r>
      <w:r w:rsidRPr="00E66B8F">
        <w:rPr>
          <w:rFonts w:ascii="Times New Roman" w:hAnsi="Times New Roman" w:cs="Times New Roman"/>
          <w:sz w:val="24"/>
          <w:szCs w:val="24"/>
        </w:rPr>
        <w:lastRenderedPageBreak/>
        <w:t>предложенную литературу, составить краткий конспект в рабочей тетради по предложенному плану, самостоятельно познакомиться с основными понятиями.</w:t>
      </w: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B8F">
        <w:rPr>
          <w:rFonts w:ascii="Times New Roman" w:hAnsi="Times New Roman" w:cs="Times New Roman"/>
          <w:sz w:val="24"/>
          <w:szCs w:val="24"/>
        </w:rPr>
        <w:t xml:space="preserve">Литература: учебник «Обществознание 10 класс» / под ред. Л. Н. Боголюбова, А. Ю. </w:t>
      </w:r>
      <w:proofErr w:type="spellStart"/>
      <w:r w:rsidRPr="00E66B8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E66B8F">
        <w:rPr>
          <w:rFonts w:ascii="Times New Roman" w:hAnsi="Times New Roman" w:cs="Times New Roman"/>
          <w:sz w:val="24"/>
          <w:szCs w:val="24"/>
        </w:rPr>
        <w:t>, М: -  «Просвещение», 2012, 2014, интернет – ресурсы.</w:t>
      </w:r>
      <w:proofErr w:type="gramEnd"/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Pr="00237CA5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>Практическое занятие № 13</w:t>
      </w:r>
    </w:p>
    <w:p w:rsidR="003D360C" w:rsidRP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D360C">
        <w:rPr>
          <w:rFonts w:ascii="Times New Roman" w:hAnsi="Times New Roman" w:cs="Times New Roman"/>
          <w:sz w:val="24"/>
          <w:szCs w:val="24"/>
        </w:rPr>
        <w:t>«Экономика как хозяйственная сфера общества»</w:t>
      </w: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C">
        <w:rPr>
          <w:rFonts w:ascii="Times New Roman" w:hAnsi="Times New Roman" w:cs="Times New Roman"/>
          <w:sz w:val="24"/>
          <w:szCs w:val="24"/>
        </w:rPr>
        <w:t>Цель: рассмотреть основные экономические вопросы, понятия микро и макроэкономики. Проблемы экономического развития, ограниченности ресурсов</w:t>
      </w:r>
      <w:r>
        <w:rPr>
          <w:rFonts w:ascii="Times New Roman" w:hAnsi="Times New Roman" w:cs="Times New Roman"/>
          <w:sz w:val="24"/>
          <w:szCs w:val="24"/>
        </w:rPr>
        <w:t>, виды ресурсов.</w:t>
      </w: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(письменная работа)</w:t>
      </w:r>
    </w:p>
    <w:p w:rsidR="003D360C" w:rsidRPr="00237CA5" w:rsidRDefault="003D360C" w:rsidP="003D36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 xml:space="preserve">Дать представление об основных вопросах экономики (используя интернет – ресурсы) </w:t>
      </w:r>
    </w:p>
    <w:p w:rsidR="003D360C" w:rsidRPr="00237CA5" w:rsidRDefault="003D360C" w:rsidP="003D3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>Дать понятие ресурсы, воспроизводимые и невоспроизводимые ресурсы.</w:t>
      </w:r>
    </w:p>
    <w:p w:rsidR="003D360C" w:rsidRPr="00237CA5" w:rsidRDefault="003D360C" w:rsidP="003D36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 xml:space="preserve"> Перечислить виды ресурсов, классифицировать </w:t>
      </w:r>
    </w:p>
    <w:p w:rsidR="003D360C" w:rsidRPr="00237CA5" w:rsidRDefault="003D360C" w:rsidP="003D3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>Объяснить понятие  ограниченности ресурсов</w:t>
      </w:r>
    </w:p>
    <w:p w:rsidR="003D360C" w:rsidRDefault="003D360C" w:rsidP="003D3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 xml:space="preserve">Привести примеры проблем, которые могут возникнуть при серьезной нехватке ресурсов, </w:t>
      </w:r>
      <w:proofErr w:type="gramStart"/>
      <w:r w:rsidRPr="00237C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7CA5">
        <w:rPr>
          <w:rFonts w:ascii="Times New Roman" w:hAnsi="Times New Roman" w:cs="Times New Roman"/>
          <w:sz w:val="24"/>
          <w:szCs w:val="24"/>
        </w:rPr>
        <w:t>природных, трудовых, энергетических)?</w:t>
      </w:r>
    </w:p>
    <w:p w:rsidR="003D360C" w:rsidRPr="00237CA5" w:rsidRDefault="003D360C" w:rsidP="003D36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 какому виду ресурсов относятся интернет – ресурсы?</w:t>
      </w:r>
    </w:p>
    <w:p w:rsidR="003D360C" w:rsidRPr="00E66B8F" w:rsidRDefault="003D360C" w:rsidP="003D3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CA5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237C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экономика, экономическая сфера общества,  вопросы экономики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(вопросы экономического развития: что производить, как производит, для кого производить; понятия макро и микроэкономики, спрос и предложение, виды и ограниченность ресурсов, типы экономических систем, и т. д.)</w:t>
      </w:r>
      <w:proofErr w:type="gramEnd"/>
    </w:p>
    <w:p w:rsidR="003D360C" w:rsidRPr="00E66B8F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Задания для самообучения: познакомиться с содержанием учебного материала, используя</w:t>
      </w:r>
      <w:r>
        <w:rPr>
          <w:rFonts w:ascii="Times New Roman" w:hAnsi="Times New Roman" w:cs="Times New Roman"/>
          <w:sz w:val="24"/>
          <w:szCs w:val="24"/>
        </w:rPr>
        <w:t xml:space="preserve"> материал учебника, интернет – ресурсы</w:t>
      </w:r>
      <w:r w:rsidRPr="00E66B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в </w:t>
      </w:r>
      <w:r w:rsidRPr="00E66B8F">
        <w:rPr>
          <w:rFonts w:ascii="Times New Roman" w:hAnsi="Times New Roman" w:cs="Times New Roman"/>
          <w:sz w:val="24"/>
          <w:szCs w:val="24"/>
        </w:rPr>
        <w:t>рабочей тетради по предложенному плану, самостоятельно познакомиться с основными понятиями.</w:t>
      </w:r>
    </w:p>
    <w:p w:rsidR="003D360C" w:rsidRPr="00237CA5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A5">
        <w:rPr>
          <w:rFonts w:ascii="Times New Roman" w:hAnsi="Times New Roman" w:cs="Times New Roman"/>
          <w:sz w:val="24"/>
          <w:szCs w:val="24"/>
        </w:rPr>
        <w:t>Литература:  интернет –</w:t>
      </w:r>
      <w:r>
        <w:rPr>
          <w:rFonts w:ascii="Times New Roman" w:hAnsi="Times New Roman" w:cs="Times New Roman"/>
          <w:sz w:val="24"/>
          <w:szCs w:val="24"/>
        </w:rPr>
        <w:t xml:space="preserve"> ресурсы.</w:t>
      </w:r>
      <w:r w:rsidRPr="00237CA5">
        <w:rPr>
          <w:rFonts w:ascii="Times New Roman" w:hAnsi="Times New Roman" w:cs="Times New Roman"/>
          <w:sz w:val="24"/>
          <w:szCs w:val="24"/>
        </w:rPr>
        <w:t xml:space="preserve"> Обществознание. 10 класс/под ред. Л.Н. Боголюбова, А.. </w:t>
      </w:r>
      <w:proofErr w:type="spellStart"/>
      <w:r w:rsidRPr="00237CA5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237CA5">
        <w:rPr>
          <w:rFonts w:ascii="Times New Roman" w:hAnsi="Times New Roman" w:cs="Times New Roman"/>
          <w:sz w:val="24"/>
          <w:szCs w:val="24"/>
        </w:rPr>
        <w:t>,  М.: Просвещение, 2012-стр. 6-10.</w:t>
      </w:r>
    </w:p>
    <w:p w:rsidR="003D360C" w:rsidRPr="00237CA5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Pr="00237CA5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0C" w:rsidRPr="00963733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7CA5">
        <w:rPr>
          <w:rFonts w:ascii="Times New Roman" w:hAnsi="Times New Roman" w:cs="Times New Roman"/>
          <w:b/>
          <w:bCs/>
          <w:sz w:val="32"/>
          <w:szCs w:val="32"/>
        </w:rPr>
        <w:t>Учебная дисциплина «Психология общения», преподаватель</w:t>
      </w:r>
      <w:r w:rsidRPr="009637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63733">
        <w:rPr>
          <w:rFonts w:ascii="Times New Roman" w:hAnsi="Times New Roman" w:cs="Times New Roman"/>
          <w:b/>
          <w:bCs/>
          <w:sz w:val="32"/>
          <w:szCs w:val="32"/>
        </w:rPr>
        <w:t>Изусина</w:t>
      </w:r>
      <w:proofErr w:type="spellEnd"/>
      <w:r w:rsidRPr="00963733">
        <w:rPr>
          <w:rFonts w:ascii="Times New Roman" w:hAnsi="Times New Roman" w:cs="Times New Roman"/>
          <w:b/>
          <w:bCs/>
          <w:sz w:val="32"/>
          <w:szCs w:val="32"/>
        </w:rPr>
        <w:t xml:space="preserve"> С. В.</w:t>
      </w:r>
    </w:p>
    <w:p w:rsidR="003D360C" w:rsidRP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733">
        <w:rPr>
          <w:rFonts w:ascii="Times New Roman" w:hAnsi="Times New Roman" w:cs="Times New Roman"/>
          <w:b/>
          <w:bCs/>
          <w:sz w:val="24"/>
          <w:szCs w:val="24"/>
        </w:rPr>
        <w:t xml:space="preserve">Темы для самообучения </w:t>
      </w:r>
      <w:r>
        <w:rPr>
          <w:rFonts w:ascii="Times New Roman" w:hAnsi="Times New Roman" w:cs="Times New Roman"/>
          <w:b/>
          <w:sz w:val="24"/>
          <w:szCs w:val="24"/>
        </w:rPr>
        <w:t>от 13. 04 2020 – 27</w:t>
      </w:r>
      <w:r w:rsidRPr="00963733">
        <w:rPr>
          <w:rFonts w:ascii="Times New Roman" w:hAnsi="Times New Roman" w:cs="Times New Roman"/>
          <w:b/>
          <w:sz w:val="24"/>
          <w:szCs w:val="24"/>
        </w:rPr>
        <w:t xml:space="preserve">. 04.2020. </w:t>
      </w:r>
      <w:r w:rsidRPr="003D360C">
        <w:rPr>
          <w:rFonts w:ascii="Times New Roman" w:hAnsi="Times New Roman" w:cs="Times New Roman"/>
          <w:b/>
          <w:sz w:val="28"/>
          <w:szCs w:val="28"/>
        </w:rPr>
        <w:t>для всех групп 2 курса</w:t>
      </w:r>
    </w:p>
    <w:p w:rsidR="003D360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60C" w:rsidRPr="003E3BD7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733">
        <w:rPr>
          <w:rFonts w:ascii="Times New Roman" w:hAnsi="Times New Roman" w:cs="Times New Roman"/>
          <w:bCs/>
          <w:sz w:val="24"/>
          <w:szCs w:val="24"/>
        </w:rPr>
        <w:t>Практическое занятие</w:t>
      </w:r>
    </w:p>
    <w:p w:rsidR="003D360C" w:rsidRPr="00963733" w:rsidRDefault="003D360C" w:rsidP="003D360C">
      <w:pPr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Тема: «Деловое общение и его эффективность»</w:t>
      </w:r>
    </w:p>
    <w:p w:rsidR="003D360C" w:rsidRPr="00963733" w:rsidRDefault="003D360C" w:rsidP="003D360C">
      <w:pPr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Цель:  Изучение основ эффективного общения.</w:t>
      </w:r>
    </w:p>
    <w:p w:rsidR="003D360C" w:rsidRPr="00963733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Задания (письменная работа):</w:t>
      </w:r>
    </w:p>
    <w:p w:rsidR="003D360C" w:rsidRPr="00963733" w:rsidRDefault="003D360C" w:rsidP="003D3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Дать краткую характеристику понятия эффективного слушания</w:t>
      </w:r>
    </w:p>
    <w:p w:rsidR="003D360C" w:rsidRPr="00963733" w:rsidRDefault="003D360C" w:rsidP="003D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 xml:space="preserve"> Рассмотреть понятие: типы личностей (мыслитель, собеседник, практик), особенности собеседника</w:t>
      </w:r>
    </w:p>
    <w:p w:rsidR="003D360C" w:rsidRPr="00963733" w:rsidRDefault="003D360C" w:rsidP="003D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Найти, используя интернет – ресурсы, тест на определение ведущего сенсорного канала, выполнить самотестирование, подсчитать результаты.</w:t>
      </w:r>
    </w:p>
    <w:p w:rsidR="003D360C" w:rsidRPr="00963733" w:rsidRDefault="003D360C" w:rsidP="003D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63733">
        <w:rPr>
          <w:rFonts w:ascii="Times New Roman" w:hAnsi="Times New Roman" w:cs="Times New Roman"/>
          <w:sz w:val="24"/>
          <w:szCs w:val="24"/>
        </w:rPr>
        <w:t>Найти, используя интернет – ресурсы тест «Мыслитель, собеседник, практик), выполнить самотестирование, подсчитать результаты.</w:t>
      </w:r>
      <w:proofErr w:type="gramEnd"/>
    </w:p>
    <w:p w:rsidR="003D360C" w:rsidRPr="00963733" w:rsidRDefault="003D360C" w:rsidP="003D3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Кратко объяснить: какие проблемы  восприятия людьми друг друга существуют?</w:t>
      </w:r>
    </w:p>
    <w:p w:rsidR="003D360C" w:rsidRPr="003E3BD7" w:rsidRDefault="003D360C" w:rsidP="003D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60C" w:rsidRDefault="003D360C" w:rsidP="003D360C">
      <w:pPr>
        <w:jc w:val="both"/>
        <w:rPr>
          <w:rFonts w:ascii="Times New Roman" w:hAnsi="Times New Roman" w:cs="Times New Roman"/>
          <w:sz w:val="24"/>
          <w:szCs w:val="24"/>
        </w:rPr>
      </w:pPr>
      <w:r w:rsidRPr="00963733">
        <w:rPr>
          <w:rFonts w:ascii="Times New Roman" w:hAnsi="Times New Roman" w:cs="Times New Roman"/>
          <w:sz w:val="24"/>
          <w:szCs w:val="24"/>
        </w:rPr>
        <w:t>Литерату</w:t>
      </w:r>
      <w:r>
        <w:rPr>
          <w:rFonts w:ascii="Times New Roman" w:hAnsi="Times New Roman" w:cs="Times New Roman"/>
          <w:sz w:val="24"/>
          <w:szCs w:val="24"/>
        </w:rPr>
        <w:t xml:space="preserve">ра: </w:t>
      </w:r>
      <w:r w:rsidRPr="0096373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ресурсы, словари по психологии</w:t>
      </w:r>
      <w:r w:rsidRPr="0096373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3733">
        <w:rPr>
          <w:rFonts w:ascii="Times New Roman" w:hAnsi="Times New Roman" w:cs="Times New Roman"/>
          <w:sz w:val="24"/>
          <w:szCs w:val="24"/>
        </w:rPr>
        <w:t>Захараш</w:t>
      </w:r>
      <w:proofErr w:type="spellEnd"/>
      <w:r w:rsidRPr="00963733">
        <w:rPr>
          <w:rFonts w:ascii="Times New Roman" w:hAnsi="Times New Roman" w:cs="Times New Roman"/>
          <w:sz w:val="24"/>
          <w:szCs w:val="24"/>
        </w:rPr>
        <w:t xml:space="preserve"> Т.Б.Психология общения:</w:t>
      </w:r>
      <w:r w:rsidRPr="00C13480">
        <w:rPr>
          <w:rFonts w:ascii="Times New Roman" w:hAnsi="Times New Roman" w:cs="Times New Roman"/>
          <w:sz w:val="24"/>
          <w:szCs w:val="24"/>
        </w:rPr>
        <w:t xml:space="preserve"> учебное пособие /  Т.Б. </w:t>
      </w:r>
      <w:proofErr w:type="spellStart"/>
      <w:r w:rsidRPr="00C13480">
        <w:rPr>
          <w:rFonts w:ascii="Times New Roman" w:hAnsi="Times New Roman" w:cs="Times New Roman"/>
          <w:sz w:val="24"/>
          <w:szCs w:val="24"/>
        </w:rPr>
        <w:t>Захараш</w:t>
      </w:r>
      <w:proofErr w:type="spellEnd"/>
      <w:r w:rsidRPr="00C134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3480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13480">
        <w:rPr>
          <w:rFonts w:ascii="Times New Roman" w:hAnsi="Times New Roman" w:cs="Times New Roman"/>
          <w:sz w:val="24"/>
          <w:szCs w:val="24"/>
        </w:rPr>
        <w:t xml:space="preserve">. ун-т им. С.Ю. Витте.  Филиал в </w:t>
      </w:r>
      <w:proofErr w:type="gramStart"/>
      <w:r w:rsidRPr="00C134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3480">
        <w:rPr>
          <w:rFonts w:ascii="Times New Roman" w:hAnsi="Times New Roman" w:cs="Times New Roman"/>
          <w:sz w:val="24"/>
          <w:szCs w:val="24"/>
        </w:rPr>
        <w:t xml:space="preserve">. Ростове-на-Дону.  [Электронное издание]. – М.: ЧОУВО «МУ им. С.Ю. Витте», 2013. – 116 с. – 1,11 </w:t>
      </w:r>
      <w:proofErr w:type="spellStart"/>
      <w:r w:rsidRPr="00C1348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63733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963733">
        <w:rPr>
          <w:rFonts w:ascii="Times New Roman" w:hAnsi="Times New Roman" w:cs="Times New Roman"/>
          <w:sz w:val="24"/>
          <w:szCs w:val="24"/>
        </w:rPr>
        <w:t xml:space="preserve">Учебник. </w:t>
      </w:r>
      <w:proofErr w:type="spellStart"/>
      <w:r w:rsidRPr="00963733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963733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общения. – </w:t>
      </w:r>
      <w:proofErr w:type="spellStart"/>
      <w:r w:rsidRPr="00963733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963733">
        <w:rPr>
          <w:rFonts w:ascii="Times New Roman" w:hAnsi="Times New Roman" w:cs="Times New Roman"/>
          <w:sz w:val="24"/>
          <w:szCs w:val="24"/>
        </w:rPr>
        <w:t xml:space="preserve"> центр «Академия»; </w:t>
      </w:r>
      <w:proofErr w:type="spellStart"/>
      <w:r w:rsidRPr="00963733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963733">
        <w:rPr>
          <w:rFonts w:ascii="Times New Roman" w:hAnsi="Times New Roman" w:cs="Times New Roman"/>
          <w:sz w:val="24"/>
          <w:szCs w:val="24"/>
        </w:rPr>
        <w:t>, 2002. -128с., стр. 65-70.</w:t>
      </w:r>
    </w:p>
    <w:p w:rsidR="003D360C" w:rsidRPr="003E3BD7" w:rsidRDefault="003D360C" w:rsidP="003D3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>Тема:  «Деловое общение и деловые переговоры»</w:t>
      </w:r>
    </w:p>
    <w:p w:rsidR="003D360C" w:rsidRPr="003E3BD7" w:rsidRDefault="003D360C" w:rsidP="003D3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>План</w:t>
      </w:r>
    </w:p>
    <w:p w:rsidR="003D360C" w:rsidRPr="003E3BD7" w:rsidRDefault="003D360C" w:rsidP="003D360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делового общения</w:t>
      </w:r>
    </w:p>
    <w:p w:rsidR="003D360C" w:rsidRPr="003E3BD7" w:rsidRDefault="003D360C" w:rsidP="003D360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>Делов</w:t>
      </w:r>
      <w:r>
        <w:rPr>
          <w:rFonts w:ascii="Times New Roman" w:hAnsi="Times New Roman" w:cs="Times New Roman"/>
          <w:sz w:val="24"/>
          <w:szCs w:val="24"/>
        </w:rPr>
        <w:t>ое общение и деловые переговоры</w:t>
      </w:r>
    </w:p>
    <w:p w:rsidR="003D360C" w:rsidRPr="003E3BD7" w:rsidRDefault="003D360C" w:rsidP="003D360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>Культура общения по телефону</w:t>
      </w:r>
    </w:p>
    <w:p w:rsidR="003D360C" w:rsidRPr="003E3BD7" w:rsidRDefault="003D360C" w:rsidP="003D360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>Деловая переписка</w:t>
      </w:r>
    </w:p>
    <w:p w:rsidR="003D360C" w:rsidRPr="003E3BD7" w:rsidRDefault="003D360C" w:rsidP="003D360C">
      <w:pPr>
        <w:pStyle w:val="a3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беседа</w:t>
      </w:r>
    </w:p>
    <w:p w:rsidR="003D360C" w:rsidRPr="003E3BD7" w:rsidRDefault="003D360C" w:rsidP="003D36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60C" w:rsidRDefault="003D360C" w:rsidP="003D360C">
      <w:pPr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деловое общение, деловые переговоры, общение по телефону, деловая переписка, деловая беседа.</w:t>
      </w:r>
    </w:p>
    <w:p w:rsidR="003D360C" w:rsidRPr="00E66B8F" w:rsidRDefault="003D360C" w:rsidP="003D360C">
      <w:pPr>
        <w:jc w:val="both"/>
        <w:rPr>
          <w:rFonts w:ascii="Times New Roman" w:hAnsi="Times New Roman" w:cs="Times New Roman"/>
          <w:sz w:val="24"/>
          <w:szCs w:val="24"/>
        </w:rPr>
      </w:pPr>
      <w:r w:rsidRPr="00E66B8F">
        <w:rPr>
          <w:rFonts w:ascii="Times New Roman" w:hAnsi="Times New Roman" w:cs="Times New Roman"/>
          <w:sz w:val="24"/>
          <w:szCs w:val="24"/>
        </w:rPr>
        <w:t>Задания для самообучения: познакомиться с содержанием учебного материала, используя материал учебника, (прикрепленный документ), а также  интернет – ресурсы и предложенную литературу, составить краткий конспект в рабочей тетради по предложенному плану, самостоятельно позн</w:t>
      </w:r>
      <w:r>
        <w:rPr>
          <w:rFonts w:ascii="Times New Roman" w:hAnsi="Times New Roman" w:cs="Times New Roman"/>
          <w:sz w:val="24"/>
          <w:szCs w:val="24"/>
        </w:rPr>
        <w:t>акомиться с основными понятиями, подготовить с</w:t>
      </w:r>
      <w:r w:rsidRPr="003E3BD7">
        <w:rPr>
          <w:rFonts w:ascii="Times New Roman" w:hAnsi="Times New Roman" w:cs="Times New Roman"/>
          <w:sz w:val="24"/>
          <w:szCs w:val="24"/>
        </w:rPr>
        <w:t>ообщения о правилах дел</w:t>
      </w:r>
      <w:r>
        <w:rPr>
          <w:rFonts w:ascii="Times New Roman" w:hAnsi="Times New Roman" w:cs="Times New Roman"/>
          <w:sz w:val="24"/>
          <w:szCs w:val="24"/>
        </w:rPr>
        <w:t>ового этикета в разных странах.</w:t>
      </w:r>
    </w:p>
    <w:p w:rsidR="003D360C" w:rsidRPr="003E3BD7" w:rsidRDefault="003D360C" w:rsidP="003D360C">
      <w:pPr>
        <w:jc w:val="both"/>
        <w:rPr>
          <w:rFonts w:ascii="Times New Roman" w:hAnsi="Times New Roman" w:cs="Times New Roman"/>
          <w:sz w:val="24"/>
          <w:szCs w:val="24"/>
        </w:rPr>
      </w:pPr>
      <w:r w:rsidRPr="003E3BD7">
        <w:rPr>
          <w:rFonts w:ascii="Times New Roman" w:hAnsi="Times New Roman" w:cs="Times New Roman"/>
          <w:sz w:val="24"/>
          <w:szCs w:val="24"/>
        </w:rPr>
        <w:t xml:space="preserve">Литература: Учебник. </w:t>
      </w:r>
      <w:proofErr w:type="spellStart"/>
      <w:r w:rsidRPr="003E3BD7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3E3BD7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BD7">
        <w:rPr>
          <w:rFonts w:ascii="Times New Roman" w:hAnsi="Times New Roman" w:cs="Times New Roman"/>
          <w:sz w:val="24"/>
          <w:szCs w:val="24"/>
        </w:rPr>
        <w:t xml:space="preserve">Издательский центр «Академия»; </w:t>
      </w:r>
      <w:proofErr w:type="spellStart"/>
      <w:r w:rsidRPr="003E3BD7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3E3BD7">
        <w:rPr>
          <w:rFonts w:ascii="Times New Roman" w:hAnsi="Times New Roman" w:cs="Times New Roman"/>
          <w:sz w:val="24"/>
          <w:szCs w:val="24"/>
        </w:rPr>
        <w:t>, 2002. -128с., стр. 3-20., 33-36.</w:t>
      </w:r>
    </w:p>
    <w:p w:rsidR="003D360C" w:rsidRPr="002170EC" w:rsidRDefault="003D360C" w:rsidP="003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0C" w:rsidRPr="00AE02B9" w:rsidRDefault="003D360C" w:rsidP="003D3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B9">
        <w:rPr>
          <w:rFonts w:ascii="Times New Roman" w:hAnsi="Times New Roman" w:cs="Times New Roman"/>
          <w:sz w:val="24"/>
          <w:szCs w:val="24"/>
        </w:rPr>
        <w:t>Тема:  «Конфликты в деловом общении»</w:t>
      </w:r>
    </w:p>
    <w:p w:rsidR="003D360C" w:rsidRPr="002170EC" w:rsidRDefault="003D360C" w:rsidP="003D3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>План</w:t>
      </w:r>
    </w:p>
    <w:p w:rsidR="003D360C" w:rsidRPr="002170EC" w:rsidRDefault="003D360C" w:rsidP="003D36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>Конфликт и его структура.</w:t>
      </w:r>
    </w:p>
    <w:p w:rsidR="003D360C" w:rsidRPr="002170EC" w:rsidRDefault="003D360C" w:rsidP="003D36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>Виды и причины конфликтов.</w:t>
      </w:r>
    </w:p>
    <w:p w:rsidR="003D360C" w:rsidRPr="002170EC" w:rsidRDefault="003D360C" w:rsidP="003D36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>Стратегия поведения в конфликтных ситуациях.</w:t>
      </w:r>
    </w:p>
    <w:p w:rsidR="003D360C" w:rsidRPr="002170EC" w:rsidRDefault="003D360C" w:rsidP="003D36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>Правила поведения в конфликтах.</w:t>
      </w:r>
    </w:p>
    <w:p w:rsidR="003D360C" w:rsidRPr="002170EC" w:rsidRDefault="003D360C" w:rsidP="003D3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>
        <w:rPr>
          <w:rFonts w:ascii="Times New Roman" w:hAnsi="Times New Roman" w:cs="Times New Roman"/>
          <w:sz w:val="24"/>
          <w:szCs w:val="24"/>
        </w:rPr>
        <w:t>конфликт, причины, виды, основные стратегии поведения в конфликтах, правила поведения в конфликтах.</w:t>
      </w:r>
    </w:p>
    <w:p w:rsidR="003D360C" w:rsidRPr="002170EC" w:rsidRDefault="003D360C" w:rsidP="003D360C">
      <w:pPr>
        <w:jc w:val="both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>Задания для самообучения: познакомиться с содержанием учебного материала, используя материал учебника, (прикрепленный документ), а также  интернет – ресурсы и предложенную литературу, составить краткий конспект в рабочей тетради по предложенному плану, самостоятельно позна</w:t>
      </w:r>
      <w:r>
        <w:rPr>
          <w:rFonts w:ascii="Times New Roman" w:hAnsi="Times New Roman" w:cs="Times New Roman"/>
          <w:sz w:val="24"/>
          <w:szCs w:val="24"/>
        </w:rPr>
        <w:t>комиться с основными понятиями.</w:t>
      </w:r>
    </w:p>
    <w:p w:rsidR="003D360C" w:rsidRPr="002170EC" w:rsidRDefault="003D360C" w:rsidP="003D360C">
      <w:pPr>
        <w:jc w:val="both"/>
        <w:rPr>
          <w:rFonts w:ascii="Times New Roman" w:hAnsi="Times New Roman" w:cs="Times New Roman"/>
          <w:sz w:val="24"/>
          <w:szCs w:val="24"/>
        </w:rPr>
      </w:pPr>
      <w:r w:rsidRPr="002170EC">
        <w:rPr>
          <w:rFonts w:ascii="Times New Roman" w:hAnsi="Times New Roman" w:cs="Times New Roman"/>
          <w:sz w:val="24"/>
          <w:szCs w:val="24"/>
        </w:rPr>
        <w:t xml:space="preserve">Литература:  </w:t>
      </w:r>
      <w:proofErr w:type="spellStart"/>
      <w:r w:rsidRPr="002170EC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2170EC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общения. – М.:</w:t>
      </w:r>
      <w:r>
        <w:rPr>
          <w:rFonts w:ascii="Times New Roman" w:hAnsi="Times New Roman" w:cs="Times New Roman"/>
          <w:sz w:val="24"/>
          <w:szCs w:val="24"/>
        </w:rPr>
        <w:t xml:space="preserve"> Издательский </w:t>
      </w:r>
      <w:r w:rsidRPr="002170EC">
        <w:rPr>
          <w:rFonts w:ascii="Times New Roman" w:hAnsi="Times New Roman" w:cs="Times New Roman"/>
          <w:sz w:val="24"/>
          <w:szCs w:val="24"/>
        </w:rPr>
        <w:t xml:space="preserve">центр «Академия»; </w:t>
      </w:r>
      <w:proofErr w:type="spellStart"/>
      <w:r w:rsidRPr="002170EC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2170EC">
        <w:rPr>
          <w:rFonts w:ascii="Times New Roman" w:hAnsi="Times New Roman" w:cs="Times New Roman"/>
          <w:sz w:val="24"/>
          <w:szCs w:val="24"/>
        </w:rPr>
        <w:t>, 2002. -128с., стр. 90-97. 113-114.</w:t>
      </w:r>
    </w:p>
    <w:p w:rsidR="00B60B5D" w:rsidRDefault="00B60B5D"/>
    <w:sectPr w:rsidR="00B60B5D" w:rsidSect="0048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436"/>
    <w:multiLevelType w:val="hybridMultilevel"/>
    <w:tmpl w:val="F3BC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CDF"/>
    <w:multiLevelType w:val="hybridMultilevel"/>
    <w:tmpl w:val="F3BC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9CD"/>
    <w:multiLevelType w:val="hybridMultilevel"/>
    <w:tmpl w:val="BE9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620AB"/>
    <w:multiLevelType w:val="hybridMultilevel"/>
    <w:tmpl w:val="0592F322"/>
    <w:lvl w:ilvl="0" w:tplc="2780B4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5B0F94"/>
    <w:multiLevelType w:val="hybridMultilevel"/>
    <w:tmpl w:val="EACE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0C"/>
    <w:rsid w:val="000D3F0F"/>
    <w:rsid w:val="002121A7"/>
    <w:rsid w:val="003D360C"/>
    <w:rsid w:val="00B6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5621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2020-04-23T15:58:00Z</dcterms:created>
  <dcterms:modified xsi:type="dcterms:W3CDTF">2020-04-23T16:04:00Z</dcterms:modified>
</cp:coreProperties>
</file>